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F33" w:rsidRDefault="00554F33">
      <w:pPr>
        <w:pStyle w:val="ConsPlusNormal0"/>
        <w:jc w:val="both"/>
        <w:outlineLvl w:val="0"/>
      </w:pPr>
    </w:p>
    <w:p w:rsidR="00554F33" w:rsidRDefault="00487E79">
      <w:pPr>
        <w:pStyle w:val="ConsPlusTitle0"/>
        <w:jc w:val="center"/>
        <w:outlineLvl w:val="0"/>
      </w:pPr>
      <w:r>
        <w:t>МИНИСТЕРСТВО ТАРИФНОЙ ПОЛИТИКИ</w:t>
      </w:r>
    </w:p>
    <w:p w:rsidR="00554F33" w:rsidRDefault="00487E79">
      <w:pPr>
        <w:pStyle w:val="ConsPlusTitle0"/>
        <w:jc w:val="center"/>
      </w:pPr>
      <w:r>
        <w:t>КРАСНОЯРСКОГО КРАЯ</w:t>
      </w:r>
    </w:p>
    <w:p w:rsidR="00554F33" w:rsidRDefault="00554F33">
      <w:pPr>
        <w:pStyle w:val="ConsPlusTitle0"/>
        <w:jc w:val="center"/>
      </w:pPr>
    </w:p>
    <w:p w:rsidR="00554F33" w:rsidRDefault="00487E79">
      <w:pPr>
        <w:pStyle w:val="ConsPlusTitle0"/>
        <w:jc w:val="center"/>
      </w:pPr>
      <w:r>
        <w:t>ПРИКАЗ</w:t>
      </w:r>
    </w:p>
    <w:p w:rsidR="00554F33" w:rsidRDefault="00487E79">
      <w:pPr>
        <w:pStyle w:val="ConsPlusTitle0"/>
        <w:jc w:val="center"/>
      </w:pPr>
      <w:r>
        <w:t>от 18 декабря 2024 г. N 891-в</w:t>
      </w:r>
    </w:p>
    <w:p w:rsidR="00554F33" w:rsidRDefault="00554F33">
      <w:pPr>
        <w:pStyle w:val="ConsPlusTitle0"/>
        <w:jc w:val="center"/>
      </w:pPr>
    </w:p>
    <w:p w:rsidR="00554F33" w:rsidRDefault="00487E79">
      <w:pPr>
        <w:pStyle w:val="ConsPlusTitle0"/>
        <w:jc w:val="center"/>
      </w:pPr>
      <w:r>
        <w:t>ОБ УСТАНОВЛЕНИИ ЕДИНЫХ ПРЕДЕЛЬНЫХ ТАРИФОВ НА УСЛУГУ</w:t>
      </w:r>
    </w:p>
    <w:p w:rsidR="00554F33" w:rsidRDefault="00487E79">
      <w:pPr>
        <w:pStyle w:val="ConsPlusTitle0"/>
        <w:jc w:val="center"/>
      </w:pPr>
      <w:r>
        <w:t>РЕГИОНАЛЬНОГО ОПЕРАТОРА ПО ОБРАЩЕНИЮ С ТВЕРДЫМИ</w:t>
      </w:r>
    </w:p>
    <w:p w:rsidR="00554F33" w:rsidRDefault="00487E79">
      <w:pPr>
        <w:pStyle w:val="ConsPlusTitle0"/>
        <w:jc w:val="center"/>
      </w:pPr>
      <w:r>
        <w:t>КОММУНАЛЬНЫМИ ОТХОДАМИ ДЛЯ ПОТРЕБИТЕЛЕЙ ОБЩЕСТВА</w:t>
      </w:r>
    </w:p>
    <w:p w:rsidR="00554F33" w:rsidRDefault="00487E79">
      <w:pPr>
        <w:pStyle w:val="ConsPlusTitle0"/>
        <w:jc w:val="center"/>
      </w:pPr>
      <w:r>
        <w:t>С ОГРАНИЧЕННОЙ ОТВЕТСТВЕННОСТЬЮ "РЕЦИКЛИНГОВАЯ КОМПАНИЯ"</w:t>
      </w:r>
    </w:p>
    <w:p w:rsidR="00554F33" w:rsidRDefault="00487E79">
      <w:pPr>
        <w:pStyle w:val="ConsPlusTitle0"/>
        <w:jc w:val="center"/>
      </w:pPr>
      <w:r>
        <w:t>(Г. КРАСНОЯРСК, ИНН 2461225916) ПО РЫБИНСКОЙ</w:t>
      </w:r>
    </w:p>
    <w:p w:rsidR="00554F33" w:rsidRDefault="00487E79">
      <w:pPr>
        <w:pStyle w:val="ConsPlusTitle0"/>
        <w:jc w:val="center"/>
      </w:pPr>
      <w:r>
        <w:t>ТЕХНОЛОГИЧЕСКОЙ ЗОНЕ</w:t>
      </w:r>
    </w:p>
    <w:p w:rsidR="00554F33" w:rsidRDefault="00554F33">
      <w:pPr>
        <w:pStyle w:val="ConsPlusNormal0"/>
        <w:jc w:val="both"/>
      </w:pPr>
    </w:p>
    <w:p w:rsidR="00554F33" w:rsidRDefault="00487E79">
      <w:pPr>
        <w:pStyle w:val="ConsPlusNormal0"/>
        <w:ind w:firstLine="540"/>
        <w:jc w:val="both"/>
      </w:pPr>
      <w:r>
        <w:t xml:space="preserve">В соответствии с Федеральным </w:t>
      </w:r>
      <w:hyperlink r:id="rId6" w:tooltip="Федеральный закон от 24.06.1998 N 89-ФЗ (ред. от 26.12.2024) &quot;Об отходах производства и потребления&quot; (с изм. и доп., вступ. в силу с 01.03.2025) {КонсультантПлюс}">
        <w:r>
          <w:rPr>
            <w:color w:val="0000FF"/>
          </w:rPr>
          <w:t>законом</w:t>
        </w:r>
      </w:hyperlink>
      <w:r>
        <w:t xml:space="preserve"> от 24.06.1998 N 89-ФЗ "Об отходах производства и потребления", </w:t>
      </w:r>
      <w:hyperlink r:id="rId7" w:tooltip="Постановление Правительства РФ от 30.05.2016 N 484 (ред. от 01.10.2024) &quot;О ценообразовании в области обращения с твердыми коммунальными отходами&quot; (вместе с &quot;Правилами регулирования тарифов в сфере обращения с твердыми коммунальными отходами&quot;)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30.05.2016 N 484</w:t>
      </w:r>
      <w:r>
        <w:t xml:space="preserve"> "О ценообразовании в области обращения с твердыми коммунальными отходами", на основании </w:t>
      </w:r>
      <w:hyperlink r:id="rId8" w:tooltip="Постановление Правительства Красноярского края от 03.07.2018 N 380-п (ред. от 26.09.2024) &quot;Об утверждении Положения о министерстве тарифной политики Красноярского края&quot; {КонсультантПлюс}">
        <w:r>
          <w:rPr>
            <w:color w:val="0000FF"/>
          </w:rPr>
          <w:t>Положения</w:t>
        </w:r>
      </w:hyperlink>
      <w:r>
        <w:t xml:space="preserve"> о министерстве тарифной политики Красноярского края, утвержденного Постановлением Правительства Кра</w:t>
      </w:r>
      <w:r>
        <w:t>сноярского края от 03.07.2018 N 380-п, Распоряжения Губернатора Красноярского края от 18.10.2023 N 646-рг, решением правления министерства тарифной политики Красноярского края от 18.12.2024 приказываю:</w:t>
      </w:r>
    </w:p>
    <w:p w:rsidR="00554F33" w:rsidRDefault="00487E79">
      <w:pPr>
        <w:pStyle w:val="ConsPlusNormal0"/>
        <w:spacing w:before="240"/>
        <w:ind w:firstLine="540"/>
        <w:jc w:val="both"/>
      </w:pPr>
      <w:r>
        <w:t>1. Установить для потребителей общества с ограниченной</w:t>
      </w:r>
      <w:r>
        <w:t xml:space="preserve"> ответственностью "Рециклинговая компания" (г. Красноярск, ИНН 2461225916) по Рыбинской технологической зоне единые предельные </w:t>
      </w:r>
      <w:hyperlink w:anchor="P35" w:tooltip="ЕДИНЫЕ ПРЕДЕЛЬНЫЕ ТАРИФЫ НА УСЛУГУ РЕГИОНАЛЬНОГО ОПЕРАТОРА">
        <w:r>
          <w:rPr>
            <w:color w:val="0000FF"/>
          </w:rPr>
          <w:t>тарифы</w:t>
        </w:r>
      </w:hyperlink>
      <w:r>
        <w:t xml:space="preserve"> согласно приложению.</w:t>
      </w:r>
    </w:p>
    <w:p w:rsidR="00554F33" w:rsidRDefault="00487E79">
      <w:pPr>
        <w:pStyle w:val="ConsPlusNormal0"/>
        <w:spacing w:before="240"/>
        <w:ind w:firstLine="540"/>
        <w:jc w:val="both"/>
      </w:pPr>
      <w:r>
        <w:t xml:space="preserve">2. </w:t>
      </w:r>
      <w:hyperlink w:anchor="P35" w:tooltip="ЕДИНЫЕ ПРЕДЕЛЬНЫЕ ТАРИФЫ НА УСЛУГУ РЕГИОНАЛЬНОГО ОПЕРАТОРА">
        <w:r>
          <w:rPr>
            <w:color w:val="0000FF"/>
          </w:rPr>
          <w:t>Тарифы</w:t>
        </w:r>
      </w:hyperlink>
      <w:r>
        <w:t>, установленные в пункте 1 настоящего Приказа, действуют с 01.01.2025 по 31.12.2029.</w:t>
      </w:r>
    </w:p>
    <w:p w:rsidR="00554F33" w:rsidRDefault="00487E79">
      <w:pPr>
        <w:pStyle w:val="ConsPlusNormal0"/>
        <w:spacing w:before="240"/>
        <w:ind w:firstLine="540"/>
        <w:jc w:val="both"/>
      </w:pPr>
      <w:r>
        <w:t>3. Опубликовать Приказ в краевой государственной газете "Наш Красноярский край" и н</w:t>
      </w:r>
      <w:r>
        <w:t>а "Официальном интернет-портале правовой информации Красноярского края" (</w:t>
      </w:r>
      <w:hyperlink r:id="rId9">
        <w:r>
          <w:rPr>
            <w:color w:val="0000FF"/>
          </w:rPr>
          <w:t>www.zakon.krskstate.ru</w:t>
        </w:r>
      </w:hyperlink>
      <w:r>
        <w:t>).</w:t>
      </w:r>
    </w:p>
    <w:p w:rsidR="00554F33" w:rsidRDefault="00487E79">
      <w:pPr>
        <w:pStyle w:val="ConsPlusNormal0"/>
        <w:spacing w:before="240"/>
        <w:ind w:firstLine="540"/>
        <w:jc w:val="both"/>
      </w:pPr>
      <w:r>
        <w:t>4. Приказ вступает в силу по истечении 10 дней после дня его официального опубликования.</w:t>
      </w:r>
    </w:p>
    <w:p w:rsidR="00554F33" w:rsidRDefault="00554F33">
      <w:pPr>
        <w:pStyle w:val="ConsPlusNormal0"/>
        <w:jc w:val="both"/>
      </w:pPr>
    </w:p>
    <w:p w:rsidR="00554F33" w:rsidRDefault="00487E79">
      <w:pPr>
        <w:pStyle w:val="ConsPlusNormal0"/>
        <w:jc w:val="right"/>
      </w:pPr>
      <w:r>
        <w:t>Министр</w:t>
      </w:r>
    </w:p>
    <w:p w:rsidR="00554F33" w:rsidRDefault="00487E79">
      <w:pPr>
        <w:pStyle w:val="ConsPlusNormal0"/>
        <w:jc w:val="right"/>
      </w:pPr>
      <w:r>
        <w:t>тарифной политики</w:t>
      </w:r>
    </w:p>
    <w:p w:rsidR="00554F33" w:rsidRDefault="00487E79">
      <w:pPr>
        <w:pStyle w:val="ConsPlusNormal0"/>
        <w:jc w:val="right"/>
      </w:pPr>
      <w:r>
        <w:t>Красноярского края</w:t>
      </w:r>
    </w:p>
    <w:p w:rsidR="00554F33" w:rsidRDefault="00487E79">
      <w:pPr>
        <w:pStyle w:val="ConsPlusNormal0"/>
        <w:jc w:val="right"/>
      </w:pPr>
      <w:r>
        <w:t>А.А.АНАНЬЕВ</w:t>
      </w:r>
    </w:p>
    <w:p w:rsidR="00554F33" w:rsidRDefault="00554F33">
      <w:pPr>
        <w:pStyle w:val="ConsPlusNormal0"/>
        <w:jc w:val="both"/>
      </w:pPr>
    </w:p>
    <w:p w:rsidR="00554F33" w:rsidRDefault="00554F33">
      <w:pPr>
        <w:pStyle w:val="ConsPlusNormal0"/>
        <w:jc w:val="both"/>
      </w:pPr>
    </w:p>
    <w:p w:rsidR="00554F33" w:rsidRDefault="00554F33">
      <w:pPr>
        <w:pStyle w:val="ConsPlusNormal0"/>
        <w:jc w:val="both"/>
      </w:pPr>
    </w:p>
    <w:p w:rsidR="00554F33" w:rsidRDefault="00554F33">
      <w:pPr>
        <w:pStyle w:val="ConsPlusNormal0"/>
        <w:jc w:val="both"/>
      </w:pPr>
    </w:p>
    <w:p w:rsidR="00554F33" w:rsidRDefault="00554F33">
      <w:pPr>
        <w:pStyle w:val="ConsPlusNormal0"/>
        <w:jc w:val="both"/>
      </w:pPr>
    </w:p>
    <w:p w:rsidR="00554F33" w:rsidRDefault="00487E79">
      <w:pPr>
        <w:pStyle w:val="ConsPlusNormal0"/>
        <w:jc w:val="right"/>
        <w:outlineLvl w:val="0"/>
      </w:pPr>
      <w:r>
        <w:t>Приложение</w:t>
      </w:r>
    </w:p>
    <w:p w:rsidR="00554F33" w:rsidRDefault="00487E79">
      <w:pPr>
        <w:pStyle w:val="ConsPlusNormal0"/>
        <w:jc w:val="right"/>
      </w:pPr>
      <w:r>
        <w:t>к Приказу</w:t>
      </w:r>
    </w:p>
    <w:p w:rsidR="00554F33" w:rsidRDefault="00487E79">
      <w:pPr>
        <w:pStyle w:val="ConsPlusNormal0"/>
        <w:jc w:val="right"/>
      </w:pPr>
      <w:r>
        <w:t>министерства тарифной политики</w:t>
      </w:r>
    </w:p>
    <w:p w:rsidR="00554F33" w:rsidRDefault="00487E79">
      <w:pPr>
        <w:pStyle w:val="ConsPlusNormal0"/>
        <w:jc w:val="right"/>
      </w:pPr>
      <w:r>
        <w:t>Красноярского края</w:t>
      </w:r>
    </w:p>
    <w:p w:rsidR="00615985" w:rsidRDefault="00615985">
      <w:pPr>
        <w:pStyle w:val="ConsPlusNormal0"/>
        <w:jc w:val="right"/>
      </w:pPr>
    </w:p>
    <w:p w:rsidR="00554F33" w:rsidRDefault="00487E79">
      <w:pPr>
        <w:pStyle w:val="ConsPlusNormal0"/>
        <w:jc w:val="right"/>
      </w:pPr>
      <w:r>
        <w:t>от 18 декабря 2024 г. N 891-в</w:t>
      </w:r>
    </w:p>
    <w:p w:rsidR="00554F33" w:rsidRDefault="00554F33">
      <w:pPr>
        <w:pStyle w:val="ConsPlusNormal0"/>
        <w:jc w:val="both"/>
      </w:pPr>
    </w:p>
    <w:p w:rsidR="00554F33" w:rsidRDefault="00487E79">
      <w:pPr>
        <w:pStyle w:val="ConsPlusTitle0"/>
        <w:jc w:val="center"/>
      </w:pPr>
      <w:bookmarkStart w:id="0" w:name="P35"/>
      <w:bookmarkEnd w:id="0"/>
      <w:r>
        <w:lastRenderedPageBreak/>
        <w:t>ЕДИНЫЕ ПРЕДЕЛЬНЫЕ ТАРИФЫ НА УСЛУГУ РЕГИОНАЛЬНОГО ОПЕРАТОРА</w:t>
      </w:r>
    </w:p>
    <w:p w:rsidR="00554F33" w:rsidRDefault="00487E79">
      <w:pPr>
        <w:pStyle w:val="ConsPlusTitle0"/>
        <w:jc w:val="center"/>
      </w:pPr>
      <w:r>
        <w:t>ПО ОБРАЩЕНИЮ С ТВЕРДЫМИ КОММУНАЛЬНЫМИ ОТХОДАМИ</w:t>
      </w:r>
    </w:p>
    <w:p w:rsidR="00554F33" w:rsidRDefault="00487E79">
      <w:pPr>
        <w:pStyle w:val="ConsPlusTitle0"/>
        <w:jc w:val="center"/>
      </w:pPr>
      <w:r>
        <w:t>ПО РЫБИНСКОЙ ТЕХНОЛОГИЧЕСКОЙ ЗОНЕ</w:t>
      </w:r>
    </w:p>
    <w:p w:rsidR="00554F33" w:rsidRDefault="00554F33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2835"/>
      </w:tblGrid>
      <w:tr w:rsidR="00554F33">
        <w:tc>
          <w:tcPr>
            <w:tcW w:w="3118" w:type="dxa"/>
          </w:tcPr>
          <w:p w:rsidR="00554F33" w:rsidRDefault="00487E79">
            <w:pPr>
              <w:pStyle w:val="ConsPlusNormal0"/>
              <w:jc w:val="center"/>
            </w:pPr>
            <w:r>
              <w:t>Наименование регулируемой организации</w:t>
            </w:r>
          </w:p>
        </w:tc>
        <w:tc>
          <w:tcPr>
            <w:tcW w:w="3118" w:type="dxa"/>
          </w:tcPr>
          <w:p w:rsidR="00554F33" w:rsidRDefault="00487E79">
            <w:pPr>
              <w:pStyle w:val="ConsPlusNormal0"/>
              <w:jc w:val="center"/>
            </w:pPr>
            <w:r>
              <w:t>Период действия тарифа</w:t>
            </w:r>
          </w:p>
        </w:tc>
        <w:tc>
          <w:tcPr>
            <w:tcW w:w="2835" w:type="dxa"/>
          </w:tcPr>
          <w:p w:rsidR="00554F33" w:rsidRDefault="00487E79">
            <w:pPr>
              <w:pStyle w:val="ConsPlusNormal0"/>
              <w:jc w:val="center"/>
            </w:pPr>
            <w:r>
              <w:t>Тарифы &lt;1&gt; (для всех категорий потребителей, включая категорию "Население"),</w:t>
            </w:r>
          </w:p>
          <w:p w:rsidR="00554F33" w:rsidRDefault="00487E79">
            <w:pPr>
              <w:pStyle w:val="ConsPlusNormal0"/>
              <w:jc w:val="center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</w:tr>
      <w:tr w:rsidR="00554F33">
        <w:tc>
          <w:tcPr>
            <w:tcW w:w="3118" w:type="dxa"/>
          </w:tcPr>
          <w:p w:rsidR="00554F33" w:rsidRDefault="00487E79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554F33" w:rsidRDefault="00487E79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554F33" w:rsidRDefault="00487E79">
            <w:pPr>
              <w:pStyle w:val="ConsPlusNormal0"/>
              <w:jc w:val="center"/>
            </w:pPr>
            <w:r>
              <w:t>3</w:t>
            </w:r>
          </w:p>
        </w:tc>
      </w:tr>
      <w:tr w:rsidR="00554F33">
        <w:tc>
          <w:tcPr>
            <w:tcW w:w="3118" w:type="dxa"/>
            <w:vMerge w:val="restart"/>
          </w:tcPr>
          <w:p w:rsidR="00554F33" w:rsidRDefault="00487E79">
            <w:pPr>
              <w:pStyle w:val="ConsPlusNormal0"/>
            </w:pPr>
            <w:r>
              <w:t>Общество с ограниченной ответственностью "Рециклинговая компания"</w:t>
            </w:r>
          </w:p>
          <w:p w:rsidR="00554F33" w:rsidRDefault="00487E79">
            <w:pPr>
              <w:pStyle w:val="ConsPlusNormal0"/>
            </w:pPr>
            <w:r>
              <w:t>(г. Красноярск,</w:t>
            </w:r>
          </w:p>
          <w:p w:rsidR="00554F33" w:rsidRDefault="00487E79">
            <w:pPr>
              <w:pStyle w:val="ConsPlusNormal0"/>
            </w:pPr>
            <w:r>
              <w:t>ИНН 2461225916)</w:t>
            </w:r>
          </w:p>
        </w:tc>
        <w:tc>
          <w:tcPr>
            <w:tcW w:w="3118" w:type="dxa"/>
          </w:tcPr>
          <w:p w:rsidR="00554F33" w:rsidRDefault="00487E79">
            <w:pPr>
              <w:pStyle w:val="ConsPlusNormal0"/>
            </w:pPr>
            <w:r>
              <w:t>с 01.01.2025 по 30.06.2025</w:t>
            </w:r>
          </w:p>
        </w:tc>
        <w:tc>
          <w:tcPr>
            <w:tcW w:w="2835" w:type="dxa"/>
          </w:tcPr>
          <w:p w:rsidR="00554F33" w:rsidRDefault="00487E79">
            <w:pPr>
              <w:pStyle w:val="ConsPlusNormal0"/>
              <w:jc w:val="center"/>
            </w:pPr>
            <w:r>
              <w:t>702,49</w:t>
            </w:r>
          </w:p>
        </w:tc>
      </w:tr>
      <w:tr w:rsidR="00554F33">
        <w:tc>
          <w:tcPr>
            <w:tcW w:w="3118" w:type="dxa"/>
            <w:vMerge/>
          </w:tcPr>
          <w:p w:rsidR="00554F33" w:rsidRDefault="00554F33">
            <w:pPr>
              <w:pStyle w:val="ConsPlusNormal0"/>
            </w:pPr>
          </w:p>
        </w:tc>
        <w:tc>
          <w:tcPr>
            <w:tcW w:w="3118" w:type="dxa"/>
          </w:tcPr>
          <w:p w:rsidR="00554F33" w:rsidRDefault="00487E79">
            <w:pPr>
              <w:pStyle w:val="ConsPlusNormal0"/>
            </w:pPr>
            <w:r>
              <w:t>с 01.07.2025 по 31.12.2025</w:t>
            </w:r>
          </w:p>
        </w:tc>
        <w:tc>
          <w:tcPr>
            <w:tcW w:w="2835" w:type="dxa"/>
          </w:tcPr>
          <w:p w:rsidR="00554F33" w:rsidRDefault="00487E79">
            <w:pPr>
              <w:pStyle w:val="ConsPlusNormal0"/>
              <w:jc w:val="center"/>
            </w:pPr>
            <w:r>
              <w:t>702,49</w:t>
            </w:r>
          </w:p>
        </w:tc>
      </w:tr>
      <w:tr w:rsidR="00554F33">
        <w:tc>
          <w:tcPr>
            <w:tcW w:w="3118" w:type="dxa"/>
            <w:vMerge/>
          </w:tcPr>
          <w:p w:rsidR="00554F33" w:rsidRDefault="00554F33">
            <w:pPr>
              <w:pStyle w:val="ConsPlusNormal0"/>
            </w:pPr>
          </w:p>
        </w:tc>
        <w:tc>
          <w:tcPr>
            <w:tcW w:w="3118" w:type="dxa"/>
          </w:tcPr>
          <w:p w:rsidR="00554F33" w:rsidRDefault="00487E79">
            <w:pPr>
              <w:pStyle w:val="ConsPlusNormal0"/>
            </w:pPr>
            <w:r>
              <w:t>с 01.01.2026 по 30.06.2026</w:t>
            </w:r>
          </w:p>
        </w:tc>
        <w:tc>
          <w:tcPr>
            <w:tcW w:w="2835" w:type="dxa"/>
          </w:tcPr>
          <w:p w:rsidR="00554F33" w:rsidRDefault="00487E79">
            <w:pPr>
              <w:pStyle w:val="ConsPlusNormal0"/>
              <w:jc w:val="center"/>
            </w:pPr>
            <w:r>
              <w:t>702,49</w:t>
            </w:r>
          </w:p>
        </w:tc>
      </w:tr>
      <w:tr w:rsidR="00554F33">
        <w:tc>
          <w:tcPr>
            <w:tcW w:w="3118" w:type="dxa"/>
            <w:vMerge/>
          </w:tcPr>
          <w:p w:rsidR="00554F33" w:rsidRDefault="00554F33">
            <w:pPr>
              <w:pStyle w:val="ConsPlusNormal0"/>
            </w:pPr>
          </w:p>
        </w:tc>
        <w:tc>
          <w:tcPr>
            <w:tcW w:w="3118" w:type="dxa"/>
          </w:tcPr>
          <w:p w:rsidR="00554F33" w:rsidRDefault="00487E79">
            <w:pPr>
              <w:pStyle w:val="ConsPlusNormal0"/>
            </w:pPr>
            <w:r>
              <w:t>с 01.07.2026 по 31.12.2026</w:t>
            </w:r>
          </w:p>
        </w:tc>
        <w:tc>
          <w:tcPr>
            <w:tcW w:w="2835" w:type="dxa"/>
          </w:tcPr>
          <w:p w:rsidR="00554F33" w:rsidRDefault="00487E79">
            <w:pPr>
              <w:pStyle w:val="ConsPlusNormal0"/>
              <w:jc w:val="center"/>
            </w:pPr>
            <w:r>
              <w:t>750,40</w:t>
            </w:r>
          </w:p>
        </w:tc>
      </w:tr>
      <w:tr w:rsidR="00554F33">
        <w:tc>
          <w:tcPr>
            <w:tcW w:w="3118" w:type="dxa"/>
            <w:vMerge/>
          </w:tcPr>
          <w:p w:rsidR="00554F33" w:rsidRDefault="00554F33">
            <w:pPr>
              <w:pStyle w:val="ConsPlusNormal0"/>
            </w:pPr>
          </w:p>
        </w:tc>
        <w:tc>
          <w:tcPr>
            <w:tcW w:w="3118" w:type="dxa"/>
          </w:tcPr>
          <w:p w:rsidR="00554F33" w:rsidRDefault="00487E79">
            <w:pPr>
              <w:pStyle w:val="ConsPlusNormal0"/>
            </w:pPr>
            <w:r>
              <w:t>с 01.01.2027 по 30.06.2027</w:t>
            </w:r>
          </w:p>
        </w:tc>
        <w:tc>
          <w:tcPr>
            <w:tcW w:w="2835" w:type="dxa"/>
          </w:tcPr>
          <w:p w:rsidR="00554F33" w:rsidRDefault="00487E79">
            <w:pPr>
              <w:pStyle w:val="ConsPlusNormal0"/>
              <w:jc w:val="center"/>
            </w:pPr>
            <w:r>
              <w:t>750,40</w:t>
            </w:r>
          </w:p>
        </w:tc>
      </w:tr>
      <w:tr w:rsidR="00554F33">
        <w:tc>
          <w:tcPr>
            <w:tcW w:w="3118" w:type="dxa"/>
            <w:vMerge/>
          </w:tcPr>
          <w:p w:rsidR="00554F33" w:rsidRDefault="00554F33">
            <w:pPr>
              <w:pStyle w:val="ConsPlusNormal0"/>
            </w:pPr>
          </w:p>
        </w:tc>
        <w:tc>
          <w:tcPr>
            <w:tcW w:w="3118" w:type="dxa"/>
          </w:tcPr>
          <w:p w:rsidR="00554F33" w:rsidRDefault="00487E79">
            <w:pPr>
              <w:pStyle w:val="ConsPlusNormal0"/>
            </w:pPr>
            <w:r>
              <w:t>с 01.07.2027 по 31.12.2027</w:t>
            </w:r>
          </w:p>
        </w:tc>
        <w:tc>
          <w:tcPr>
            <w:tcW w:w="2835" w:type="dxa"/>
          </w:tcPr>
          <w:p w:rsidR="00554F33" w:rsidRDefault="00487E79">
            <w:pPr>
              <w:pStyle w:val="ConsPlusNormal0"/>
              <w:jc w:val="center"/>
            </w:pPr>
            <w:r>
              <w:t>801,58</w:t>
            </w:r>
          </w:p>
        </w:tc>
      </w:tr>
      <w:tr w:rsidR="00554F33">
        <w:tc>
          <w:tcPr>
            <w:tcW w:w="3118" w:type="dxa"/>
            <w:vMerge/>
          </w:tcPr>
          <w:p w:rsidR="00554F33" w:rsidRDefault="00554F33">
            <w:pPr>
              <w:pStyle w:val="ConsPlusNormal0"/>
            </w:pPr>
          </w:p>
        </w:tc>
        <w:tc>
          <w:tcPr>
            <w:tcW w:w="3118" w:type="dxa"/>
          </w:tcPr>
          <w:p w:rsidR="00554F33" w:rsidRDefault="00487E79">
            <w:pPr>
              <w:pStyle w:val="ConsPlusNormal0"/>
            </w:pPr>
            <w:r>
              <w:t>с 01.01.2028 по 30.06.2028</w:t>
            </w:r>
          </w:p>
        </w:tc>
        <w:tc>
          <w:tcPr>
            <w:tcW w:w="2835" w:type="dxa"/>
          </w:tcPr>
          <w:p w:rsidR="00554F33" w:rsidRDefault="00487E79">
            <w:pPr>
              <w:pStyle w:val="ConsPlusNormal0"/>
              <w:jc w:val="center"/>
            </w:pPr>
            <w:r>
              <w:t>801,58</w:t>
            </w:r>
          </w:p>
        </w:tc>
      </w:tr>
      <w:tr w:rsidR="00554F33">
        <w:tc>
          <w:tcPr>
            <w:tcW w:w="3118" w:type="dxa"/>
            <w:vMerge/>
          </w:tcPr>
          <w:p w:rsidR="00554F33" w:rsidRDefault="00554F33">
            <w:pPr>
              <w:pStyle w:val="ConsPlusNormal0"/>
            </w:pPr>
          </w:p>
        </w:tc>
        <w:tc>
          <w:tcPr>
            <w:tcW w:w="3118" w:type="dxa"/>
          </w:tcPr>
          <w:p w:rsidR="00554F33" w:rsidRDefault="00487E79">
            <w:pPr>
              <w:pStyle w:val="ConsPlusNormal0"/>
            </w:pPr>
            <w:r>
              <w:t>с 01.07.2028 по 31.12.2028</w:t>
            </w:r>
          </w:p>
        </w:tc>
        <w:tc>
          <w:tcPr>
            <w:tcW w:w="2835" w:type="dxa"/>
          </w:tcPr>
          <w:p w:rsidR="00554F33" w:rsidRDefault="00487E79">
            <w:pPr>
              <w:pStyle w:val="ConsPlusNormal0"/>
              <w:jc w:val="center"/>
            </w:pPr>
            <w:r>
              <w:t>856,25</w:t>
            </w:r>
          </w:p>
        </w:tc>
      </w:tr>
      <w:tr w:rsidR="00554F33">
        <w:tc>
          <w:tcPr>
            <w:tcW w:w="3118" w:type="dxa"/>
            <w:vMerge/>
          </w:tcPr>
          <w:p w:rsidR="00554F33" w:rsidRDefault="00554F33">
            <w:pPr>
              <w:pStyle w:val="ConsPlusNormal0"/>
            </w:pPr>
          </w:p>
        </w:tc>
        <w:tc>
          <w:tcPr>
            <w:tcW w:w="3118" w:type="dxa"/>
          </w:tcPr>
          <w:p w:rsidR="00554F33" w:rsidRDefault="00487E79">
            <w:pPr>
              <w:pStyle w:val="ConsPlusNormal0"/>
            </w:pPr>
            <w:r>
              <w:t>с 01.01.2029 по 30.06.2029</w:t>
            </w:r>
          </w:p>
        </w:tc>
        <w:tc>
          <w:tcPr>
            <w:tcW w:w="2835" w:type="dxa"/>
          </w:tcPr>
          <w:p w:rsidR="00554F33" w:rsidRDefault="00487E79">
            <w:pPr>
              <w:pStyle w:val="ConsPlusNormal0"/>
              <w:jc w:val="center"/>
            </w:pPr>
            <w:r>
              <w:t>856,25</w:t>
            </w:r>
          </w:p>
        </w:tc>
      </w:tr>
      <w:tr w:rsidR="00554F33">
        <w:tc>
          <w:tcPr>
            <w:tcW w:w="3118" w:type="dxa"/>
            <w:vMerge/>
          </w:tcPr>
          <w:p w:rsidR="00554F33" w:rsidRDefault="00554F33">
            <w:pPr>
              <w:pStyle w:val="ConsPlusNormal0"/>
            </w:pPr>
          </w:p>
        </w:tc>
        <w:tc>
          <w:tcPr>
            <w:tcW w:w="3118" w:type="dxa"/>
          </w:tcPr>
          <w:p w:rsidR="00554F33" w:rsidRDefault="00487E79">
            <w:pPr>
              <w:pStyle w:val="ConsPlusNormal0"/>
            </w:pPr>
            <w:r>
              <w:t>с 01.07.2029 по 31.12.2029</w:t>
            </w:r>
          </w:p>
        </w:tc>
        <w:tc>
          <w:tcPr>
            <w:tcW w:w="2835" w:type="dxa"/>
          </w:tcPr>
          <w:p w:rsidR="00554F33" w:rsidRDefault="00487E79">
            <w:pPr>
              <w:pStyle w:val="ConsPlusNormal0"/>
              <w:jc w:val="center"/>
            </w:pPr>
            <w:r>
              <w:t>914,59</w:t>
            </w:r>
          </w:p>
        </w:tc>
      </w:tr>
    </w:tbl>
    <w:p w:rsidR="00554F33" w:rsidRDefault="00554F33">
      <w:pPr>
        <w:pStyle w:val="ConsPlusNormal0"/>
        <w:jc w:val="both"/>
      </w:pPr>
    </w:p>
    <w:p w:rsidR="00554F33" w:rsidRDefault="00487E79">
      <w:pPr>
        <w:pStyle w:val="ConsPlusNormal0"/>
        <w:ind w:firstLine="540"/>
        <w:jc w:val="both"/>
      </w:pPr>
      <w:r>
        <w:t>--------------------------------</w:t>
      </w:r>
    </w:p>
    <w:p w:rsidR="00554F33" w:rsidRDefault="00487E79">
      <w:pPr>
        <w:pStyle w:val="ConsPlusNormal0"/>
        <w:spacing w:before="240"/>
        <w:ind w:firstLine="540"/>
        <w:jc w:val="both"/>
      </w:pPr>
      <w:r>
        <w:t xml:space="preserve">&lt;1&gt; В соответствии с </w:t>
      </w:r>
      <w:hyperlink r:id="rId10" w:tooltip="&quot;Налоговый кодекс Российской Федерации (часть вторая)&quot; от 05.08.2000 N 117-ФЗ (ред. от 28.12.2024, с изм. от 21.01.2025) (с изм. и доп., вступ. в силу с 01.04.2025) {КонсультантПлюс}">
        <w:r>
          <w:rPr>
            <w:color w:val="0000FF"/>
          </w:rPr>
          <w:t>подпунктом 36 пункта 2 статьи 149</w:t>
        </w:r>
      </w:hyperlink>
      <w:r>
        <w:t xml:space="preserve"> Налогового кодекс</w:t>
      </w:r>
      <w:bookmarkStart w:id="1" w:name="_GoBack"/>
      <w:bookmarkEnd w:id="1"/>
      <w:r>
        <w:t>а Российской Федерации (часть вторая) операции по реализации услуг по обращению с твердыми коммунальными отходами, оказываемые региональным оператором по обра</w:t>
      </w:r>
      <w:r>
        <w:t>щению с твердыми коммунальными отходами ООО "Рециклинговая компания", освобождаются от обложения налогом на добавленную стоимость.</w:t>
      </w:r>
    </w:p>
    <w:p w:rsidR="00554F33" w:rsidRDefault="00554F33">
      <w:pPr>
        <w:pStyle w:val="ConsPlusNormal0"/>
        <w:jc w:val="both"/>
      </w:pPr>
    </w:p>
    <w:p w:rsidR="00554F33" w:rsidRDefault="00554F33">
      <w:pPr>
        <w:pStyle w:val="ConsPlusNormal0"/>
        <w:jc w:val="both"/>
      </w:pPr>
    </w:p>
    <w:p w:rsidR="00554F33" w:rsidRDefault="00554F33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54F3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E79" w:rsidRDefault="00487E79">
      <w:r>
        <w:separator/>
      </w:r>
    </w:p>
  </w:endnote>
  <w:endnote w:type="continuationSeparator" w:id="0">
    <w:p w:rsidR="00487E79" w:rsidRDefault="00487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F33" w:rsidRDefault="00554F3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54F33" w:rsidRDefault="00487E79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F33" w:rsidRDefault="00554F3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54F33" w:rsidRDefault="00487E79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E79" w:rsidRDefault="00487E79">
      <w:r>
        <w:separator/>
      </w:r>
    </w:p>
  </w:footnote>
  <w:footnote w:type="continuationSeparator" w:id="0">
    <w:p w:rsidR="00487E79" w:rsidRDefault="00487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F33" w:rsidRDefault="00554F3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54F33" w:rsidRDefault="00554F33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F33" w:rsidRDefault="00554F3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54F33" w:rsidRDefault="00554F33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F33"/>
    <w:rsid w:val="00487E79"/>
    <w:rsid w:val="00554F33"/>
    <w:rsid w:val="0061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BDFC77"/>
  <w15:docId w15:val="{5D33715C-AACC-4196-B4A8-1ED50740A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6159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5985"/>
  </w:style>
  <w:style w:type="paragraph" w:styleId="a5">
    <w:name w:val="footer"/>
    <w:basedOn w:val="a"/>
    <w:link w:val="a6"/>
    <w:uiPriority w:val="99"/>
    <w:unhideWhenUsed/>
    <w:rsid w:val="006159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5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343155&amp;date=29.04.2025&amp;dst=100020&amp;field=134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7388&amp;date=29.04.2025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3135&amp;date=29.04.2025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75532&amp;date=29.04.2025&amp;dst=17592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C:\Users\Dunaeva_ON\Downloads\www.zakon.krskstate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министерства тарифной политики Красноярского края от 18.12.2024 N 891-в
"Об установлении единых предельных тарифов на услугу регионального оператора по обращению с твердыми коммунальными отходами для потребителей общества с ограниченной ответственн</vt:lpstr>
    </vt:vector>
  </TitlesOfParts>
  <Company>КонсультантПлюс Версия 4024.00.50</Company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тарифной политики Красноярского края от 18.12.2024 N 891-в
"Об установлении единых предельных тарифов на услугу регионального оператора по обращению с твердыми коммунальными отходами для потребителей общества с ограниченной ответственностью "Рециклинговая компания" (г. Красноярск, ИНН 2461225916) по Рыбинской технологической зоне"</dc:title>
  <dc:creator>Дунаева Ольга Николаевна</dc:creator>
  <cp:lastModifiedBy>Дунаева Ольга Николаевна</cp:lastModifiedBy>
  <cp:revision>2</cp:revision>
  <dcterms:created xsi:type="dcterms:W3CDTF">2025-04-29T06:32:00Z</dcterms:created>
  <dcterms:modified xsi:type="dcterms:W3CDTF">2025-04-29T06:32:00Z</dcterms:modified>
</cp:coreProperties>
</file>